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53378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</w:p>
    <w:p w:rsidR="00815EDA" w:rsidRPr="002E7C26" w:rsidRDefault="0083020E" w:rsidP="002E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7A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3378">
        <w:rPr>
          <w:rFonts w:ascii="Times New Roman" w:hAnsi="Times New Roman" w:cs="Times New Roman"/>
          <w:sz w:val="24"/>
          <w:szCs w:val="24"/>
        </w:rPr>
        <w:t>7</w:t>
      </w:r>
      <w:r w:rsidR="00407A31">
        <w:rPr>
          <w:rFonts w:ascii="Times New Roman" w:hAnsi="Times New Roman" w:cs="Times New Roman"/>
          <w:sz w:val="24"/>
          <w:szCs w:val="24"/>
        </w:rPr>
        <w:t>.11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07A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3378">
        <w:rPr>
          <w:rFonts w:ascii="Times New Roman" w:hAnsi="Times New Roman" w:cs="Times New Roman"/>
          <w:sz w:val="24"/>
          <w:szCs w:val="24"/>
        </w:rPr>
        <w:t>7</w:t>
      </w:r>
      <w:r w:rsidR="007D6033">
        <w:rPr>
          <w:rFonts w:ascii="Times New Roman" w:hAnsi="Times New Roman" w:cs="Times New Roman"/>
          <w:sz w:val="24"/>
          <w:szCs w:val="24"/>
        </w:rPr>
        <w:t>.1</w:t>
      </w:r>
      <w:r w:rsidR="00407A31">
        <w:rPr>
          <w:rFonts w:ascii="Times New Roman" w:hAnsi="Times New Roman" w:cs="Times New Roman"/>
          <w:sz w:val="24"/>
          <w:szCs w:val="24"/>
        </w:rPr>
        <w:t>1</w:t>
      </w:r>
      <w:r w:rsidR="00353378">
        <w:rPr>
          <w:rFonts w:ascii="Times New Roman" w:hAnsi="Times New Roman" w:cs="Times New Roman"/>
          <w:sz w:val="24"/>
          <w:szCs w:val="24"/>
        </w:rPr>
        <w:t>.2015г., от 10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353378" w:rsidRPr="00242F1E" w:rsidRDefault="00353378" w:rsidP="00353378">
      <w:pPr>
        <w:pStyle w:val="resh-title"/>
        <w:jc w:val="both"/>
      </w:pPr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 w:rsidRPr="00242F1E">
        <w:t>Определяне на членове на ОИК, които да присъстват при отваряне на помещението, в което се съхраняват изборните книжа</w:t>
      </w:r>
      <w:r>
        <w:t>.</w:t>
      </w:r>
    </w:p>
    <w:p w:rsidR="00353378" w:rsidRDefault="00353378" w:rsidP="003533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09F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53378" w:rsidRDefault="00353378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353378" w:rsidRPr="00353378" w:rsidRDefault="00353378" w:rsidP="00353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353378" w:rsidRPr="00353378" w:rsidRDefault="00353378" w:rsidP="00353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78" w:rsidRPr="00353378" w:rsidRDefault="00353378" w:rsidP="00353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78">
        <w:rPr>
          <w:rFonts w:ascii="Times New Roman" w:hAnsi="Times New Roman" w:cs="Times New Roman"/>
          <w:b/>
          <w:sz w:val="24"/>
          <w:szCs w:val="24"/>
        </w:rPr>
        <w:t>№ 118 от  7 ноември  2015 г.</w:t>
      </w:r>
    </w:p>
    <w:p w:rsidR="00353378" w:rsidRPr="00353378" w:rsidRDefault="00353378" w:rsidP="00353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78" w:rsidRPr="00353378" w:rsidRDefault="00353378" w:rsidP="00353378">
      <w:pPr>
        <w:pStyle w:val="resh-title"/>
        <w:jc w:val="both"/>
      </w:pPr>
      <w:r w:rsidRPr="003147CF">
        <w:rPr>
          <w:color w:val="333333"/>
        </w:rPr>
        <w:t> </w:t>
      </w:r>
      <w:r w:rsidRPr="003147CF">
        <w:rPr>
          <w:color w:val="333333"/>
        </w:rPr>
        <w:tab/>
      </w:r>
      <w:r w:rsidRPr="00764B0A">
        <w:rPr>
          <w:rFonts w:asciiTheme="minorHAnsi" w:hAnsiTheme="minorHAnsi"/>
          <w:color w:val="333333"/>
        </w:rPr>
        <w:t xml:space="preserve">ОТНОСНО:  </w:t>
      </w:r>
      <w:r w:rsidRPr="00353378">
        <w:t>Определяне на членове на ОИК, които да присъстват при отваряне на помещението, в което се съхраняват изборните книжа</w:t>
      </w:r>
    </w:p>
    <w:p w:rsidR="00353378" w:rsidRPr="00353378" w:rsidRDefault="00353378" w:rsidP="00353378">
      <w:pPr>
        <w:pStyle w:val="NormalWeb"/>
        <w:jc w:val="both"/>
        <w:rPr>
          <w:color w:val="333333"/>
        </w:rPr>
      </w:pPr>
    </w:p>
    <w:p w:rsidR="00353378" w:rsidRPr="00353378" w:rsidRDefault="00353378" w:rsidP="00353378">
      <w:pPr>
        <w:pStyle w:val="NormalWeb"/>
        <w:ind w:firstLine="708"/>
        <w:jc w:val="both"/>
        <w:rPr>
          <w:color w:val="333333"/>
        </w:rPr>
      </w:pPr>
      <w:r w:rsidRPr="00353378">
        <w:rPr>
          <w:color w:val="333333"/>
        </w:rPr>
        <w:t>На основание чл.87,ал.1, т.1 от Изборния кодекс и  Решение № 2662-МИ от 18.10.2015г. на Централната Избирателна комисия, Общинската избирателна комисия</w:t>
      </w:r>
    </w:p>
    <w:p w:rsidR="00353378" w:rsidRPr="00353378" w:rsidRDefault="00353378" w:rsidP="00353378">
      <w:pPr>
        <w:pStyle w:val="NormalWeb"/>
        <w:jc w:val="both"/>
        <w:rPr>
          <w:color w:val="333333"/>
        </w:rPr>
      </w:pPr>
    </w:p>
    <w:p w:rsidR="00353378" w:rsidRPr="00353378" w:rsidRDefault="00353378" w:rsidP="00353378">
      <w:pPr>
        <w:pStyle w:val="NormalWeb"/>
        <w:jc w:val="center"/>
        <w:rPr>
          <w:b/>
          <w:color w:val="333333"/>
        </w:rPr>
      </w:pPr>
      <w:r w:rsidRPr="00353378">
        <w:rPr>
          <w:b/>
          <w:color w:val="333333"/>
        </w:rPr>
        <w:t>РЕШИ:</w:t>
      </w:r>
    </w:p>
    <w:p w:rsidR="00353378" w:rsidRPr="00353378" w:rsidRDefault="00353378" w:rsidP="003533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37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следните членове на ОИК Перущица, които да присъстват при всяко отваряне на помещението, в което се съхраняват изборните книжа по реда на Решение № 2662-МИ от 18.10.2015г.:</w:t>
      </w:r>
    </w:p>
    <w:p w:rsidR="00353378" w:rsidRPr="00353378" w:rsidRDefault="00353378" w:rsidP="003533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378">
        <w:rPr>
          <w:rFonts w:ascii="Times New Roman" w:eastAsia="Times New Roman" w:hAnsi="Times New Roman" w:cs="Times New Roman"/>
          <w:color w:val="333333"/>
          <w:sz w:val="24"/>
          <w:szCs w:val="24"/>
        </w:rPr>
        <w:t>1.Николай Георгиев Баков – зам.председател на ОИК</w:t>
      </w:r>
    </w:p>
    <w:p w:rsidR="00353378" w:rsidRPr="00353378" w:rsidRDefault="00353378" w:rsidP="003533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378">
        <w:rPr>
          <w:rFonts w:ascii="Times New Roman" w:eastAsia="Times New Roman" w:hAnsi="Times New Roman" w:cs="Times New Roman"/>
          <w:color w:val="333333"/>
          <w:sz w:val="24"/>
          <w:szCs w:val="24"/>
        </w:rPr>
        <w:t>2.Елена Йорданова Данева – секретар на ОИК</w:t>
      </w:r>
    </w:p>
    <w:p w:rsidR="00F456E4" w:rsidRPr="00F456E4" w:rsidRDefault="00353378" w:rsidP="00F456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6E4">
        <w:rPr>
          <w:rFonts w:ascii="Times New Roman" w:eastAsia="Times New Roman" w:hAnsi="Times New Roman" w:cs="Times New Roman"/>
          <w:color w:val="333333"/>
          <w:sz w:val="24"/>
          <w:szCs w:val="24"/>
        </w:rPr>
        <w:t>3.Величка Максимова Велчева – член на ОИК</w:t>
      </w:r>
    </w:p>
    <w:p w:rsidR="00F456E4" w:rsidRPr="00F456E4" w:rsidRDefault="00F456E4" w:rsidP="00F456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6E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отсъствие на някое от посочените лица определя като резервени членове Любомир Петров Злачев и Карамфилка Димитрова Димитрова.</w:t>
      </w:r>
    </w:p>
    <w:p w:rsidR="00353378" w:rsidRPr="00353378" w:rsidRDefault="00353378" w:rsidP="003533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37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353378" w:rsidRPr="00353378" w:rsidRDefault="00353378" w:rsidP="003533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DD5" w:rsidRDefault="000E5DD5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bookmarkStart w:id="0" w:name="_GoBack"/>
      <w:bookmarkEnd w:id="0"/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70F32" w:rsidRDefault="00170F32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50F" w:rsidRDefault="001008F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Дневния ред по т. 1 се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DD5" w:rsidRDefault="000E5DD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7A8" w:rsidRDefault="001377A8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F8" w:rsidRPr="00CA37B8" w:rsidRDefault="000808F8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815EDA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68EB" w:rsidRDefault="008168EB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8F" w:rsidRDefault="008C548F" w:rsidP="00AD33CF">
      <w:pPr>
        <w:spacing w:after="0" w:line="240" w:lineRule="auto"/>
      </w:pPr>
      <w:r>
        <w:separator/>
      </w:r>
    </w:p>
  </w:endnote>
  <w:endnote w:type="continuationSeparator" w:id="0">
    <w:p w:rsidR="008C548F" w:rsidRDefault="008C548F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F45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8F" w:rsidRDefault="008C548F" w:rsidP="00AD33CF">
      <w:pPr>
        <w:spacing w:after="0" w:line="240" w:lineRule="auto"/>
      </w:pPr>
      <w:r>
        <w:separator/>
      </w:r>
    </w:p>
  </w:footnote>
  <w:footnote w:type="continuationSeparator" w:id="0">
    <w:p w:rsidR="008C548F" w:rsidRDefault="008C548F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"/>
  </w:num>
  <w:num w:numId="9">
    <w:abstractNumId w:val="32"/>
  </w:num>
  <w:num w:numId="10">
    <w:abstractNumId w:val="18"/>
  </w:num>
  <w:num w:numId="11">
    <w:abstractNumId w:val="15"/>
  </w:num>
  <w:num w:numId="12">
    <w:abstractNumId w:val="23"/>
  </w:num>
  <w:num w:numId="13">
    <w:abstractNumId w:val="30"/>
  </w:num>
  <w:num w:numId="14">
    <w:abstractNumId w:val="17"/>
  </w:num>
  <w:num w:numId="15">
    <w:abstractNumId w:val="10"/>
  </w:num>
  <w:num w:numId="16">
    <w:abstractNumId w:val="24"/>
  </w:num>
  <w:num w:numId="17">
    <w:abstractNumId w:val="28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7"/>
  </w:num>
  <w:num w:numId="23">
    <w:abstractNumId w:val="16"/>
  </w:num>
  <w:num w:numId="24">
    <w:abstractNumId w:val="26"/>
  </w:num>
  <w:num w:numId="25">
    <w:abstractNumId w:val="8"/>
  </w:num>
  <w:num w:numId="26">
    <w:abstractNumId w:val="12"/>
  </w:num>
  <w:num w:numId="27">
    <w:abstractNumId w:val="2"/>
  </w:num>
  <w:num w:numId="28">
    <w:abstractNumId w:val="33"/>
  </w:num>
  <w:num w:numId="29">
    <w:abstractNumId w:val="11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808F8"/>
    <w:rsid w:val="0008675C"/>
    <w:rsid w:val="000A104B"/>
    <w:rsid w:val="000C00CF"/>
    <w:rsid w:val="000C6538"/>
    <w:rsid w:val="000C6DCD"/>
    <w:rsid w:val="000D5162"/>
    <w:rsid w:val="000D5931"/>
    <w:rsid w:val="000E5DD5"/>
    <w:rsid w:val="000E6FE8"/>
    <w:rsid w:val="001008F9"/>
    <w:rsid w:val="00106E1B"/>
    <w:rsid w:val="00116B82"/>
    <w:rsid w:val="0013086F"/>
    <w:rsid w:val="0013730E"/>
    <w:rsid w:val="001377A8"/>
    <w:rsid w:val="0014622C"/>
    <w:rsid w:val="00146BE8"/>
    <w:rsid w:val="00167B4F"/>
    <w:rsid w:val="00170F32"/>
    <w:rsid w:val="00171BCB"/>
    <w:rsid w:val="001738BD"/>
    <w:rsid w:val="00183916"/>
    <w:rsid w:val="001949B5"/>
    <w:rsid w:val="001A2FBE"/>
    <w:rsid w:val="001B69E0"/>
    <w:rsid w:val="001B6B6E"/>
    <w:rsid w:val="001E48A7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3F51"/>
    <w:rsid w:val="002C5EE7"/>
    <w:rsid w:val="002D24E9"/>
    <w:rsid w:val="002D3644"/>
    <w:rsid w:val="002E40FE"/>
    <w:rsid w:val="002E7C26"/>
    <w:rsid w:val="002F7B2A"/>
    <w:rsid w:val="00321435"/>
    <w:rsid w:val="0032569E"/>
    <w:rsid w:val="00353378"/>
    <w:rsid w:val="003658B8"/>
    <w:rsid w:val="0037663F"/>
    <w:rsid w:val="003A0FDA"/>
    <w:rsid w:val="003A409F"/>
    <w:rsid w:val="003A59F6"/>
    <w:rsid w:val="003B2EAE"/>
    <w:rsid w:val="003B7D4F"/>
    <w:rsid w:val="003C3AE5"/>
    <w:rsid w:val="003D411D"/>
    <w:rsid w:val="003E0844"/>
    <w:rsid w:val="003E1627"/>
    <w:rsid w:val="003F364F"/>
    <w:rsid w:val="00404AF9"/>
    <w:rsid w:val="00406E40"/>
    <w:rsid w:val="00407A31"/>
    <w:rsid w:val="00433A37"/>
    <w:rsid w:val="00441614"/>
    <w:rsid w:val="00443A1C"/>
    <w:rsid w:val="0044763D"/>
    <w:rsid w:val="00453DDB"/>
    <w:rsid w:val="00457620"/>
    <w:rsid w:val="0046052B"/>
    <w:rsid w:val="0047594E"/>
    <w:rsid w:val="00477837"/>
    <w:rsid w:val="0049191B"/>
    <w:rsid w:val="00493D6F"/>
    <w:rsid w:val="004A1BF8"/>
    <w:rsid w:val="004A6DE8"/>
    <w:rsid w:val="004A73B5"/>
    <w:rsid w:val="004B50BB"/>
    <w:rsid w:val="004B5492"/>
    <w:rsid w:val="004E5546"/>
    <w:rsid w:val="004F7864"/>
    <w:rsid w:val="004F7BB0"/>
    <w:rsid w:val="00510817"/>
    <w:rsid w:val="00521FAA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0A26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2D34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168EB"/>
    <w:rsid w:val="00825ABE"/>
    <w:rsid w:val="0083020E"/>
    <w:rsid w:val="0085450F"/>
    <w:rsid w:val="00863F00"/>
    <w:rsid w:val="00870E20"/>
    <w:rsid w:val="00871CB1"/>
    <w:rsid w:val="008903EA"/>
    <w:rsid w:val="008920F4"/>
    <w:rsid w:val="008A19BC"/>
    <w:rsid w:val="008A70E0"/>
    <w:rsid w:val="008B0144"/>
    <w:rsid w:val="008C548F"/>
    <w:rsid w:val="008E02DF"/>
    <w:rsid w:val="00920165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A0F91"/>
    <w:rsid w:val="00AC6B8E"/>
    <w:rsid w:val="00AD33CF"/>
    <w:rsid w:val="00AE08F5"/>
    <w:rsid w:val="00AE76C9"/>
    <w:rsid w:val="00AF62E2"/>
    <w:rsid w:val="00B12D65"/>
    <w:rsid w:val="00B2028D"/>
    <w:rsid w:val="00B30619"/>
    <w:rsid w:val="00B471C0"/>
    <w:rsid w:val="00B47623"/>
    <w:rsid w:val="00B64192"/>
    <w:rsid w:val="00B64AAC"/>
    <w:rsid w:val="00B73006"/>
    <w:rsid w:val="00B74DCB"/>
    <w:rsid w:val="00B92023"/>
    <w:rsid w:val="00BA650B"/>
    <w:rsid w:val="00BA664B"/>
    <w:rsid w:val="00BB2EA3"/>
    <w:rsid w:val="00BE394C"/>
    <w:rsid w:val="00C369FE"/>
    <w:rsid w:val="00C371AF"/>
    <w:rsid w:val="00C57F74"/>
    <w:rsid w:val="00C71F9C"/>
    <w:rsid w:val="00C8738B"/>
    <w:rsid w:val="00C9168E"/>
    <w:rsid w:val="00CA37B8"/>
    <w:rsid w:val="00CB13D6"/>
    <w:rsid w:val="00CD03E6"/>
    <w:rsid w:val="00CD20E6"/>
    <w:rsid w:val="00CD675F"/>
    <w:rsid w:val="00CD6AFA"/>
    <w:rsid w:val="00CE695C"/>
    <w:rsid w:val="00CE7D34"/>
    <w:rsid w:val="00CF0739"/>
    <w:rsid w:val="00D00426"/>
    <w:rsid w:val="00D0114A"/>
    <w:rsid w:val="00D25DCE"/>
    <w:rsid w:val="00D5358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B1DD2"/>
    <w:rsid w:val="00EC201C"/>
    <w:rsid w:val="00ED0186"/>
    <w:rsid w:val="00ED6FB6"/>
    <w:rsid w:val="00EE5122"/>
    <w:rsid w:val="00EE614C"/>
    <w:rsid w:val="00F3487F"/>
    <w:rsid w:val="00F36C55"/>
    <w:rsid w:val="00F44055"/>
    <w:rsid w:val="00F456E4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3D38-930B-43C3-B277-82CA279C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4</cp:revision>
  <cp:lastPrinted>2015-09-29T08:22:00Z</cp:lastPrinted>
  <dcterms:created xsi:type="dcterms:W3CDTF">2015-11-07T09:57:00Z</dcterms:created>
  <dcterms:modified xsi:type="dcterms:W3CDTF">2015-11-07T10:14:00Z</dcterms:modified>
</cp:coreProperties>
</file>