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F65" w14:textId="77777777"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1AD0" w14:textId="77777777"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14:paraId="23255E3A" w14:textId="77777777" w:rsidR="0059196F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F866FC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66F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.2023г. от 1</w:t>
      </w:r>
      <w:r w:rsidR="00F866F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66F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часа</w:t>
      </w:r>
    </w:p>
    <w:p w14:paraId="6B9CA78A" w14:textId="77777777" w:rsidR="001963E2" w:rsidRPr="001963E2" w:rsidRDefault="00F866FC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1074" w:type="dxa"/>
        <w:tblInd w:w="-1007" w:type="dxa"/>
        <w:tblLook w:val="04A0" w:firstRow="1" w:lastRow="0" w:firstColumn="1" w:lastColumn="0" w:noHBand="0" w:noVBand="1"/>
      </w:tblPr>
      <w:tblGrid>
        <w:gridCol w:w="7777"/>
        <w:gridCol w:w="3297"/>
      </w:tblGrid>
      <w:tr w:rsidR="00F866FC" w:rsidRPr="00593C16" w14:paraId="7A3D6EBF" w14:textId="77777777" w:rsidTr="00A0656F">
        <w:trPr>
          <w:trHeight w:val="243"/>
        </w:trPr>
        <w:tc>
          <w:tcPr>
            <w:tcW w:w="7777" w:type="dxa"/>
          </w:tcPr>
          <w:p w14:paraId="73D45C7B" w14:textId="77777777" w:rsidR="00F866FC" w:rsidRDefault="00F866FC" w:rsidP="00F866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14:paraId="34ECC48F" w14:textId="77777777" w:rsidR="00F866FC" w:rsidRPr="00F866FC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F866FC" w:rsidRPr="00593C16" w14:paraId="03B5F345" w14:textId="77777777" w:rsidTr="00A0656F">
        <w:trPr>
          <w:trHeight w:val="682"/>
        </w:trPr>
        <w:tc>
          <w:tcPr>
            <w:tcW w:w="7777" w:type="dxa"/>
          </w:tcPr>
          <w:p w14:paraId="21CE9C8F" w14:textId="77777777" w:rsidR="00F866FC" w:rsidRPr="00A83B01" w:rsidRDefault="00F866FC" w:rsidP="00A83B0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</w:t>
            </w:r>
            <w:r w:rsidRPr="00F866FC">
              <w:rPr>
                <w:rFonts w:ascii="Times New Roman" w:hAnsi="Times New Roman" w:cs="Times New Roman"/>
                <w:sz w:val="24"/>
                <w:szCs w:val="24"/>
              </w:rPr>
              <w:t>Одобряване  на предпечатния образец на бюлетината  за общински съветници   в община Перущица в изборите за общински съветници и кметове на 29 октомври 2023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0E58E781" w14:textId="77777777" w:rsidR="00F866FC" w:rsidRPr="00F866FC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F866FC" w:rsidRPr="0059196F" w14:paraId="303FA419" w14:textId="77777777" w:rsidTr="00A0656F">
        <w:trPr>
          <w:trHeight w:val="699"/>
        </w:trPr>
        <w:tc>
          <w:tcPr>
            <w:tcW w:w="7777" w:type="dxa"/>
            <w:tcBorders>
              <w:bottom w:val="single" w:sz="4" w:space="0" w:color="auto"/>
            </w:tcBorders>
          </w:tcPr>
          <w:p w14:paraId="76424267" w14:textId="77777777" w:rsidR="00F866FC" w:rsidRPr="00053DCC" w:rsidRDefault="00F866FC" w:rsidP="0044292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Приемане на решение относно:  </w:t>
            </w:r>
            <w:r w:rsidRPr="00F866FC">
              <w:rPr>
                <w:rFonts w:ascii="Times New Roman" w:hAnsi="Times New Roman" w:cs="Times New Roman"/>
                <w:sz w:val="24"/>
                <w:szCs w:val="24"/>
              </w:rPr>
              <w:t>Одобряване на  предпечатния образец на бюлетина   за кмет на община  в община Перущица в изборите за общински съветници и кметове на 29 октомври 2023 год.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6FA6D4A" w14:textId="77777777" w:rsidR="00F866FC" w:rsidRPr="00F866FC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F866FC" w:rsidRPr="00593C16" w14:paraId="236CBB97" w14:textId="77777777" w:rsidTr="00A0656F">
        <w:trPr>
          <w:trHeight w:val="909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25C" w14:textId="77777777" w:rsidR="00F866FC" w:rsidRPr="00F866FC" w:rsidRDefault="00F866FC" w:rsidP="00F866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Приемане на решение относно:</w:t>
            </w:r>
            <w:r w:rsidR="00A06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66FC">
              <w:rPr>
                <w:rFonts w:ascii="Times New Roman" w:hAnsi="Times New Roman" w:cs="Times New Roman"/>
                <w:bCs/>
                <w:sz w:val="24"/>
                <w:szCs w:val="24"/>
              </w:rPr>
              <w:t>Одобряване на  тираж на бюлетините и образците на протоколи на ОИК и на секционните избирателни комисии (СИК)  от Общинска избирателна комисия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DA5" w14:textId="77777777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F866FC" w:rsidRPr="00593C16" w14:paraId="379301AF" w14:textId="77777777" w:rsidTr="00A0656F">
        <w:trPr>
          <w:trHeight w:val="926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F9F" w14:textId="77777777" w:rsidR="00F866FC" w:rsidRPr="00F866FC" w:rsidRDefault="00F866FC" w:rsidP="00F866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FC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F866F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Определяне на секция за избиратели с увредено зрение или със затруднения в придвижването на територията на Община Перущица при произвеждане на изборите за общински съветници и за кметове на 29 октомври 2023 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057" w14:textId="77777777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</w:t>
            </w:r>
            <w:r w:rsidR="00A065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20A25" w:rsidRPr="00593C16" w14:paraId="6CE4D793" w14:textId="77777777" w:rsidTr="00A0656F">
        <w:trPr>
          <w:trHeight w:val="926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9A6" w14:textId="533C7D54" w:rsidR="00D20A25" w:rsidRPr="00F866FC" w:rsidRDefault="00D20A25" w:rsidP="00F866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416" w14:textId="38685A9C" w:rsidR="00D20A25" w:rsidRDefault="00D20A25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bookmarkStart w:id="0" w:name="_GoBack"/>
            <w:bookmarkEnd w:id="0"/>
          </w:p>
        </w:tc>
      </w:tr>
    </w:tbl>
    <w:p w14:paraId="1DB45584" w14:textId="77777777"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BD0D" w14:textId="77777777" w:rsidR="00D018F4" w:rsidRDefault="00D018F4" w:rsidP="005001FF">
      <w:pPr>
        <w:spacing w:after="0" w:line="240" w:lineRule="auto"/>
      </w:pPr>
      <w:r>
        <w:separator/>
      </w:r>
    </w:p>
  </w:endnote>
  <w:endnote w:type="continuationSeparator" w:id="0">
    <w:p w14:paraId="0F0BEB20" w14:textId="77777777" w:rsidR="00D018F4" w:rsidRDefault="00D018F4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5E8" w14:textId="77777777" w:rsidR="005001FF" w:rsidRPr="005001FF" w:rsidRDefault="00F866FC" w:rsidP="005001FF">
    <w:pPr>
      <w:pStyle w:val="a7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A465" w14:textId="77777777" w:rsidR="00D018F4" w:rsidRDefault="00D018F4" w:rsidP="005001FF">
      <w:pPr>
        <w:spacing w:after="0" w:line="240" w:lineRule="auto"/>
      </w:pPr>
      <w:r>
        <w:separator/>
      </w:r>
    </w:p>
  </w:footnote>
  <w:footnote w:type="continuationSeparator" w:id="0">
    <w:p w14:paraId="40CFAB9E" w14:textId="77777777" w:rsidR="00D018F4" w:rsidRDefault="00D018F4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549" w14:textId="77777777"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14:paraId="79302870" w14:textId="77777777"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ОБЩИНСКА ИЗБИРАТЕЛНА КОМИСИЯ </w:t>
    </w:r>
    <w:r w:rsidR="00F866FC">
      <w:rPr>
        <w:rFonts w:ascii="Times New Roman" w:hAnsi="Times New Roman"/>
        <w:b/>
        <w:sz w:val="26"/>
        <w:szCs w:val="26"/>
      </w:rPr>
      <w:t>ПЕРУЩИ</w:t>
    </w:r>
    <w:r>
      <w:rPr>
        <w:rFonts w:ascii="Times New Roman" w:hAnsi="Times New Roman"/>
        <w:b/>
        <w:sz w:val="26"/>
        <w:szCs w:val="26"/>
      </w:rPr>
      <w:t>ЦА</w:t>
    </w:r>
  </w:p>
  <w:p w14:paraId="478C565C" w14:textId="77777777"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53DCC"/>
    <w:rsid w:val="0009069E"/>
    <w:rsid w:val="000C36B5"/>
    <w:rsid w:val="001765D2"/>
    <w:rsid w:val="001963E2"/>
    <w:rsid w:val="001B3125"/>
    <w:rsid w:val="002A0A54"/>
    <w:rsid w:val="002A5C1F"/>
    <w:rsid w:val="002B6D4E"/>
    <w:rsid w:val="003A510E"/>
    <w:rsid w:val="003C5669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8E58A7"/>
    <w:rsid w:val="00913875"/>
    <w:rsid w:val="00924019"/>
    <w:rsid w:val="00A0656F"/>
    <w:rsid w:val="00A27D9D"/>
    <w:rsid w:val="00A83B01"/>
    <w:rsid w:val="00B01F05"/>
    <w:rsid w:val="00B25DC2"/>
    <w:rsid w:val="00B76971"/>
    <w:rsid w:val="00BE2837"/>
    <w:rsid w:val="00BF4D33"/>
    <w:rsid w:val="00C04D6F"/>
    <w:rsid w:val="00C35464"/>
    <w:rsid w:val="00D018F4"/>
    <w:rsid w:val="00D20A25"/>
    <w:rsid w:val="00D803B1"/>
    <w:rsid w:val="00DE531B"/>
    <w:rsid w:val="00E02F23"/>
    <w:rsid w:val="00E22468"/>
    <w:rsid w:val="00E6505D"/>
    <w:rsid w:val="00EF62E6"/>
    <w:rsid w:val="00F72849"/>
    <w:rsid w:val="00F75291"/>
    <w:rsid w:val="00F84DEA"/>
    <w:rsid w:val="00F85C43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A32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D30C-3A28-40DF-9E73-F2B93094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user</cp:lastModifiedBy>
  <cp:revision>3</cp:revision>
  <cp:lastPrinted>2023-09-26T15:06:00Z</cp:lastPrinted>
  <dcterms:created xsi:type="dcterms:W3CDTF">2023-09-30T06:51:00Z</dcterms:created>
  <dcterms:modified xsi:type="dcterms:W3CDTF">2023-10-03T11:53:00Z</dcterms:modified>
</cp:coreProperties>
</file>