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 от 28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Днес, </w:t>
      </w:r>
      <w:r w:rsidR="00BA619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28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0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0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Перущица. Заседанието се откри в 1</w:t>
      </w:r>
      <w:r w:rsidR="00BA619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7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комисията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 началото на заседанието г-н Петър 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 на ОИК провери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54340A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930437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30437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 w:rsidRPr="00BA6196">
              <w:rPr>
                <w:rFonts w:ascii="Liberation Serif" w:eastAsia="NSimSun" w:hAnsi="Liberation Serif" w:cs="Mangal"/>
                <w:color w:val="FF0000"/>
                <w:kern w:val="2"/>
                <w:sz w:val="24"/>
                <w:szCs w:val="21"/>
                <w:lang w:eastAsia="zh-CN" w:bidi="hi-IN"/>
              </w:rPr>
              <w:t> </w:t>
            </w:r>
            <w:r w:rsidR="00BA6196" w:rsidRPr="00930437"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Кристина Николова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BA6196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BA619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75392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75392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Присъстват </w:t>
      </w:r>
      <w:r w:rsidR="009304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8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членове на ОИК. Има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началото на заседанието г-н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бъде избран протоколчик на зас</w:t>
      </w:r>
      <w:r w:rsidR="00BA6196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данията на коми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сията, а за секретар да бъде избрана Нина Димитрова Иванова-Алексиева.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Даде се възможност за предложения. Постъпи предложение за 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бъде определен </w:t>
      </w:r>
      <w:r w:rsidR="003B60E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Боряна Таскова Таскова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Поради липса на други предложения 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за протоколчик и секретар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се пристъпи към глас</w:t>
      </w:r>
      <w:r w:rsidR="0074084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 на постъпилото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7A59C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930437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93043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930437" w:rsidRPr="00930437"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BA6196" w:rsidP="0054340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930437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D30A75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3043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протоколчик на заседанията на комисията с единодушие от присъстващите членове на Общинска избирателна комисия община </w:t>
      </w:r>
      <w:r w:rsidR="00756BC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избра </w:t>
      </w:r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 Таскова Таскова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 за секретар се избра Нина Димитрова Иванова-Алексиева.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E92F27" w:rsidRPr="00251E96" w:rsidTr="00DD09C6">
        <w:tc>
          <w:tcPr>
            <w:tcW w:w="4520" w:type="dxa"/>
          </w:tcPr>
          <w:p w:rsidR="00E92F27" w:rsidRPr="00A33065" w:rsidRDefault="00E92F27" w:rsidP="00DD09C6">
            <w:pPr>
              <w:ind w:left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Назначаване на поим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енните състави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СИК </w:t>
            </w:r>
            <w:r w:rsidRPr="00DF6BBD">
              <w:rPr>
                <w:rFonts w:ascii="Times New Roman" w:eastAsia="Calibri" w:hAnsi="Times New Roman" w:cs="Times New Roman"/>
                <w:sz w:val="24"/>
                <w:szCs w:val="24"/>
              </w:rPr>
              <w:t>и утвърждаване на резервни членове</w:t>
            </w:r>
            <w:r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 на община Перущица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област Пловдив при произвеждане на изборите за общин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ски съветници и за кметове на 29 октомври 2023</w:t>
            </w:r>
            <w:r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4253" w:type="dxa"/>
          </w:tcPr>
          <w:p w:rsidR="00E92F27" w:rsidRPr="00251E96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E92F27" w:rsidRPr="00251E96" w:rsidTr="00DD09C6">
        <w:tc>
          <w:tcPr>
            <w:tcW w:w="4520" w:type="dxa"/>
          </w:tcPr>
          <w:p w:rsidR="00E92F27" w:rsidRPr="007C731C" w:rsidRDefault="00E92F27" w:rsidP="00DD09C6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C731C">
              <w:rPr>
                <w:rFonts w:ascii="Times New Roman" w:hAnsi="Times New Roman" w:cs="Times New Roman"/>
              </w:rPr>
              <w:t xml:space="preserve"> Определяне на поредния номер на МК „БСП ЗА БЪЛГАРИЯ“ в бюлетините за гласуване  за кмет на община и общински съветници</w:t>
            </w:r>
            <w:r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E92F27" w:rsidRPr="00251E96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E92F27" w:rsidRPr="00251E96" w:rsidTr="00DD09C6">
        <w:tc>
          <w:tcPr>
            <w:tcW w:w="4520" w:type="dxa"/>
          </w:tcPr>
          <w:p w:rsidR="00E92F27" w:rsidRPr="007C731C" w:rsidRDefault="00E92F27" w:rsidP="00DD09C6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C731C">
              <w:rPr>
                <w:rFonts w:ascii="Times New Roman" w:hAnsi="Times New Roman" w:cs="Times New Roman"/>
              </w:rPr>
              <w:t>Регистриране н</w:t>
            </w:r>
            <w:r>
              <w:rPr>
                <w:rFonts w:ascii="Times New Roman" w:hAnsi="Times New Roman" w:cs="Times New Roman"/>
              </w:rPr>
              <w:t>а кандидат за общински съветник</w:t>
            </w:r>
            <w:r w:rsidRPr="007C73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731C">
              <w:rPr>
                <w:rFonts w:ascii="Times New Roman" w:hAnsi="Times New Roman" w:cs="Times New Roman"/>
              </w:rPr>
              <w:t>предложен от ПАРТИЯ „КОНСЕРВАТИВНА БЪЛГАРИЯ“</w:t>
            </w:r>
          </w:p>
        </w:tc>
        <w:tc>
          <w:tcPr>
            <w:tcW w:w="4253" w:type="dxa"/>
          </w:tcPr>
          <w:p w:rsidR="00E92F27" w:rsidRPr="00A33065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3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Председателят</w:t>
            </w:r>
          </w:p>
        </w:tc>
      </w:tr>
      <w:tr w:rsidR="00E92F27" w:rsidRPr="00251E96" w:rsidTr="00DD09C6">
        <w:tc>
          <w:tcPr>
            <w:tcW w:w="4520" w:type="dxa"/>
          </w:tcPr>
          <w:p w:rsidR="00E92F27" w:rsidRPr="00776A3C" w:rsidRDefault="00E92F27" w:rsidP="00DD09C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776A3C">
              <w:rPr>
                <w:rFonts w:ascii="Times New Roman" w:hAnsi="Times New Roman" w:cs="Times New Roman"/>
              </w:rPr>
              <w:t xml:space="preserve">. Регистриране на кандидат за общински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76A3C">
              <w:rPr>
                <w:rFonts w:ascii="Times New Roman" w:hAnsi="Times New Roman" w:cs="Times New Roman"/>
              </w:rPr>
              <w:t xml:space="preserve">съветник, предложен от КОАЛИЦИЯ „ПРОДЪЛЖАВАМЕ ПРОМЯНАТА-ДЕМОКРАТИЧНА БЪЛГАРИЯ“  </w:t>
            </w:r>
          </w:p>
        </w:tc>
        <w:tc>
          <w:tcPr>
            <w:tcW w:w="4253" w:type="dxa"/>
          </w:tcPr>
          <w:p w:rsidR="00E92F27" w:rsidRPr="00A33065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3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92F27" w:rsidRPr="00251E96" w:rsidTr="00DD09C6">
        <w:tc>
          <w:tcPr>
            <w:tcW w:w="4520" w:type="dxa"/>
          </w:tcPr>
          <w:p w:rsidR="00E92F27" w:rsidRPr="00776A3C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4253" w:type="dxa"/>
          </w:tcPr>
          <w:p w:rsidR="00E92F27" w:rsidRPr="00A33065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3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C0A79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930437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A6196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930437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6C0A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930437" w:rsidRPr="009C0C4E" w:rsidRDefault="00930437" w:rsidP="0093043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C0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51</w:t>
      </w:r>
      <w:r w:rsidRPr="009C0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- МИ</w:t>
      </w:r>
      <w:r w:rsidRPr="009C0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9C0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9C0C4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.09.2023</w:t>
      </w:r>
    </w:p>
    <w:p w:rsidR="00930437" w:rsidRPr="009C0C4E" w:rsidRDefault="00930437" w:rsidP="009304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на секционните избирателни комисии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и утвърждаване списъците на резервните членове за местни избори на 29 октомври 2023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930437" w:rsidRPr="009C0C4E" w:rsidRDefault="00930437" w:rsidP="00930437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.09.2023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Перущица 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постъпило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писмено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вх.№31/27.09.2023 г. на основание чл. 91, чл.92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ИК, като същото е подписано от временно изпълняващия длъжността 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Перущица- Мирослав Петров Николаков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 Комисията разгледа документите приложени към писмо изх.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№И-108/27.09.2023 г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съставите на СИК, а именно: протоко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 за проведени консултации на 20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Перущица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упълномощени представители на политически партии и коалиции, предложенията на упълномощени представители на политически партии и коалиции за съставите на СИК, предложенията на упълномощени представители на политически партии и коалиции за резервните членове на СИК, заверено от партията копие от удостоверението за актуално състояние на партията и коалициите, установяващи правомощията на лицата представляващи съответния политически субект, пълномощно от лицата представляващи съответната партия и коалиция, копие от съобщението за датата, часа и мястото за провеждане на консултации за определяне съставя  на СИК.</w:t>
      </w:r>
    </w:p>
    <w:p w:rsidR="00930437" w:rsidRPr="009C0C4E" w:rsidRDefault="00930437" w:rsidP="009304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е постигнато съгласие между участниците в консултациите по отношение на съставите на секционните избирателни комисии.</w:t>
      </w:r>
    </w:p>
    <w:p w:rsidR="00930437" w:rsidRPr="009C0C4E" w:rsidRDefault="00930437" w:rsidP="009304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5 от Изборния кодекс във връзка с Решение № 2378-МИ/12.09.2023 г. на 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ентралната избирателна комисия и Решение №20/18.09.2023 г на ОИК-Перущица,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Общинска избирателна комисия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930437" w:rsidRPr="009C0C4E" w:rsidRDefault="00930437" w:rsidP="009304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30437" w:rsidRDefault="00930437" w:rsidP="0093043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секционните избирателни комисии за изборен район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произвеждане на изборите за общински съветници и кметове на 29 октомври 2023г., както следва:</w:t>
      </w:r>
    </w:p>
    <w:tbl>
      <w:tblPr>
        <w:tblStyle w:val="af8"/>
        <w:tblW w:w="9634" w:type="dxa"/>
        <w:tblInd w:w="-572" w:type="dxa"/>
        <w:tblLook w:val="04A0" w:firstRow="1" w:lastRow="0" w:firstColumn="1" w:lastColumn="0" w:noHBand="0" w:noVBand="1"/>
      </w:tblPr>
      <w:tblGrid>
        <w:gridCol w:w="1207"/>
        <w:gridCol w:w="1835"/>
        <w:gridCol w:w="3048"/>
        <w:gridCol w:w="1949"/>
        <w:gridCol w:w="1595"/>
      </w:tblGrid>
      <w:tr w:rsidR="00930437" w:rsidRPr="00FC3EC0" w:rsidTr="00304EA4">
        <w:trPr>
          <w:trHeight w:val="636"/>
        </w:trPr>
        <w:tc>
          <w:tcPr>
            <w:tcW w:w="1207" w:type="dxa"/>
          </w:tcPr>
          <w:p w:rsidR="00930437" w:rsidRPr="00FC3EC0" w:rsidRDefault="00930437" w:rsidP="0030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C0">
              <w:rPr>
                <w:rFonts w:ascii="Times New Roman" w:hAnsi="Times New Roman" w:cs="Times New Roman"/>
                <w:b/>
                <w:sz w:val="28"/>
                <w:szCs w:val="28"/>
              </w:rPr>
              <w:t>№ СИК</w:t>
            </w:r>
          </w:p>
        </w:tc>
        <w:tc>
          <w:tcPr>
            <w:tcW w:w="1835" w:type="dxa"/>
          </w:tcPr>
          <w:p w:rsidR="00930437" w:rsidRPr="00FC3EC0" w:rsidRDefault="00930437" w:rsidP="0030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C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3048" w:type="dxa"/>
          </w:tcPr>
          <w:p w:rsidR="00930437" w:rsidRPr="00FC3EC0" w:rsidRDefault="00930437" w:rsidP="0030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C0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49" w:type="dxa"/>
          </w:tcPr>
          <w:p w:rsidR="00930437" w:rsidRPr="00FC3EC0" w:rsidRDefault="00930437" w:rsidP="0030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C0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1595" w:type="dxa"/>
          </w:tcPr>
          <w:p w:rsidR="00930437" w:rsidRPr="00BD6E30" w:rsidRDefault="00930437" w:rsidP="0030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ЕГН</w:t>
            </w:r>
          </w:p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D35A7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 Георгиев Сотиров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822D5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Боянов Мочев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Зам.-председател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7641A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Калина Стефанова Таскова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Секретар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7641A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Виолета Рангелова Косева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27713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 Чудомирова Данева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27713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 Рангелов Божков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164000001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4F5D03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Мима Методиева Цветкова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221EDC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Георгиева Кирачена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Председател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457AE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Фанче Хариева Семерджиева 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Зам.- 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9C14DE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Стоянова Накева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Секретар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E37221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Невенова Сакаджиева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4F6863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Иванов Димов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851FD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Петров Данев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52AC4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Костадин Стефанов Божков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629E2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Софка Райчева Малинчева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164000002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655D6B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Костадинов Сотиров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AA7EAB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Даяна Тодорова Балъмова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Председател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B1092E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Петков Малинов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Зам.-председател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303B55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Йорданова Богоева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Секретар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31652C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Божидар Пламенов Пълев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BA1C01" w:rsidRDefault="0054387B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Любенова Милушева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Член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6302A4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 Иванова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A5CE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Стефка Петкова Тотова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D07DA1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Веска Димитрова Пунджева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164000003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74C1A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Светозаров Димитров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5823ED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Кръстева Дардова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Председател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66438A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 Рангелова Попова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Зам. – 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972B6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Иванка Петкова Николакова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Секретар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lastRenderedPageBreak/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E59DA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Иванова Злачева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9536B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Иванова Богоева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6D0D94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 Рангелов Айвазов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F21A8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 Стоянов Маркачев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E77C09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Атанас Тодоров Биджеков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164000004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346907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Сашо Ганчев Чакъров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F342E6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Виолета Николова Милушева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Председател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56DF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Калоян Насков Атанасов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Зам.-председател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A18DC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Таня Петрова Арчиева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Секретар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56DF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Радост Андонова Кършалиева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6855D8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Красимира Димитрова Маринова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360DD2" w:rsidRDefault="0054387B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Костадин Стоянов Аргиров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427E9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Русилена Атанасова Наскова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9066C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Георгиева Калоферова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164000005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2E67D0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Антонио Милушев Стоичков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935F69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Душка Михайлова Кръстенова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Председател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C860EB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 Димитров Накев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>Зам.-председател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15376E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 Иванова Гроицова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Секретар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8825D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 Атанасов Стоянов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8825DF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Петрова Кръстенова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F169E2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 Иванова Витанова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66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7452F9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Димитров Злачев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251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904C4B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Нонка Миткова Божкова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  <w:tr w:rsidR="00930437" w:rsidRPr="00484587" w:rsidTr="00304EA4">
        <w:trPr>
          <w:trHeight w:val="503"/>
        </w:trPr>
        <w:tc>
          <w:tcPr>
            <w:tcW w:w="1207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164000006</w:t>
            </w:r>
          </w:p>
        </w:tc>
        <w:tc>
          <w:tcPr>
            <w:tcW w:w="1835" w:type="dxa"/>
          </w:tcPr>
          <w:p w:rsidR="00930437" w:rsidRPr="00810DC7" w:rsidRDefault="00930437" w:rsidP="00304EA4">
            <w:pPr>
              <w:rPr>
                <w:rFonts w:ascii="Times New Roman" w:hAnsi="Times New Roman" w:cs="Times New Roman"/>
              </w:rPr>
            </w:pPr>
            <w:r w:rsidRPr="00810DC7">
              <w:rPr>
                <w:rFonts w:ascii="Times New Roman" w:hAnsi="Times New Roman" w:cs="Times New Roman"/>
              </w:rPr>
              <w:t>Гр. Перущица</w:t>
            </w:r>
          </w:p>
        </w:tc>
        <w:tc>
          <w:tcPr>
            <w:tcW w:w="3048" w:type="dxa"/>
          </w:tcPr>
          <w:p w:rsidR="00930437" w:rsidRPr="00944F4D" w:rsidRDefault="00930437" w:rsidP="00304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Боряна Михайлова Мусурлиева-Рьозелер</w:t>
            </w:r>
          </w:p>
        </w:tc>
        <w:tc>
          <w:tcPr>
            <w:tcW w:w="1949" w:type="dxa"/>
          </w:tcPr>
          <w:p w:rsidR="00930437" w:rsidRPr="00484587" w:rsidRDefault="00930437" w:rsidP="00304EA4">
            <w:r>
              <w:t xml:space="preserve">Член </w:t>
            </w:r>
          </w:p>
        </w:tc>
        <w:tc>
          <w:tcPr>
            <w:tcW w:w="1595" w:type="dxa"/>
          </w:tcPr>
          <w:p w:rsidR="00930437" w:rsidRDefault="00930437" w:rsidP="00304EA4"/>
        </w:tc>
      </w:tr>
    </w:tbl>
    <w:p w:rsidR="00930437" w:rsidRPr="009C0C4E" w:rsidRDefault="00930437" w:rsidP="00D2590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30437" w:rsidRDefault="00930437" w:rsidP="0093043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списъка на резервните членове на СИК за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Style w:val="af8"/>
        <w:tblW w:w="8773" w:type="dxa"/>
        <w:tblInd w:w="720" w:type="dxa"/>
        <w:tblLook w:val="04A0" w:firstRow="1" w:lastRow="0" w:firstColumn="1" w:lastColumn="0" w:noHBand="0" w:noVBand="1"/>
      </w:tblPr>
      <w:tblGrid>
        <w:gridCol w:w="4171"/>
        <w:gridCol w:w="4602"/>
      </w:tblGrid>
      <w:tr w:rsidR="00930437" w:rsidTr="00304EA4">
        <w:tc>
          <w:tcPr>
            <w:tcW w:w="4171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11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Василев Станчев</w:t>
            </w:r>
          </w:p>
        </w:tc>
        <w:tc>
          <w:tcPr>
            <w:tcW w:w="4602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bookmarkStart w:id="1" w:name="_GoBack"/>
            <w:bookmarkEnd w:id="1"/>
          </w:p>
        </w:tc>
      </w:tr>
      <w:tr w:rsidR="00930437" w:rsidTr="00304EA4">
        <w:tc>
          <w:tcPr>
            <w:tcW w:w="4171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11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Таня Петрова Милушева</w:t>
            </w:r>
          </w:p>
        </w:tc>
        <w:tc>
          <w:tcPr>
            <w:tcW w:w="4602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30437" w:rsidTr="00304EA4">
        <w:tc>
          <w:tcPr>
            <w:tcW w:w="4171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11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Десислава Костадинова Витанова</w:t>
            </w:r>
          </w:p>
        </w:tc>
        <w:tc>
          <w:tcPr>
            <w:tcW w:w="4602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30437" w:rsidTr="00304EA4">
        <w:tc>
          <w:tcPr>
            <w:tcW w:w="4171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11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Стойкова Янкулова</w:t>
            </w:r>
          </w:p>
        </w:tc>
        <w:tc>
          <w:tcPr>
            <w:tcW w:w="4602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930437" w:rsidTr="00304EA4">
        <w:tc>
          <w:tcPr>
            <w:tcW w:w="4171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611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Рангел Стефанов Попов</w:t>
            </w:r>
          </w:p>
        </w:tc>
        <w:tc>
          <w:tcPr>
            <w:tcW w:w="4602" w:type="dxa"/>
          </w:tcPr>
          <w:p w:rsidR="00930437" w:rsidRDefault="00930437" w:rsidP="00304EA4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6C0A79" w:rsidRDefault="006C0A79" w:rsidP="006C0A79">
      <w:pPr>
        <w:pStyle w:val="af6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30437" w:rsidRDefault="00930437" w:rsidP="00930437">
      <w:pPr>
        <w:pStyle w:val="af6"/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D6E3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издадат удостоверения.</w:t>
      </w:r>
    </w:p>
    <w:p w:rsidR="00930437" w:rsidRPr="00BD6E30" w:rsidRDefault="00930437" w:rsidP="00930437">
      <w:pPr>
        <w:pStyle w:val="af6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25324" w:rsidRPr="00925324" w:rsidRDefault="00930437" w:rsidP="009253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0C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по реда на чл. 88 от ИК.</w:t>
      </w:r>
    </w:p>
    <w:p w:rsidR="0046542B" w:rsidRPr="007F3B02" w:rsidRDefault="00AD59FA" w:rsidP="007F3B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6E1886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F56C6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8F063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F56C68" w:rsidRPr="00D51FA0" w:rsidRDefault="00F56C68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F56C68" w:rsidRPr="00D2799A" w:rsidRDefault="00F56C68" w:rsidP="00F56C6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2799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2799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52</w:t>
      </w:r>
      <w:r w:rsidRPr="00D2799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2799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D2799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23</w:t>
      </w:r>
    </w:p>
    <w:p w:rsidR="00F56C68" w:rsidRPr="00D2799A" w:rsidRDefault="00F56C68" w:rsidP="00F56C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поредния номер на </w:t>
      </w:r>
      <w:r w:rsidRPr="00C222C8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"БСП за България"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бюлетините за гласуване в изборите за общински съветници и за кметове насрочени за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 в община Перущица.</w:t>
      </w:r>
    </w:p>
    <w:p w:rsidR="00F56C68" w:rsidRDefault="00F56C68" w:rsidP="00F56C6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      Като взе предвид, че Централна избирателна комисия със свое Решение № </w:t>
      </w:r>
      <w:r w:rsidRPr="001A6887">
        <w:rPr>
          <w:rFonts w:ascii="Times New Roman" w:hAnsi="Times New Roman" w:cs="Times New Roman"/>
          <w:color w:val="333333"/>
          <w:shd w:val="clear" w:color="auto" w:fill="FFFFFF"/>
        </w:rPr>
        <w:t xml:space="preserve"> 2520-МИ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е определила чрез жребий поредни номера от 1 до 6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партиите и коалициите в бюлетините за гласуване в изборите за общински съветници и за кметове насрочени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 октомври 2023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година, Общинска избирателна комисия Перущица намери, че на </w:t>
      </w:r>
      <w:r w:rsidRPr="00C222C8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"БСП за България"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регистрирани кандидатски листи, следва да й бъде определен пореден номер,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следващ номерата на партиите и коалициите, определени чрез жребия в ЦИК.</w:t>
      </w:r>
    </w:p>
    <w:p w:rsidR="00F56C68" w:rsidRPr="00D2799A" w:rsidRDefault="00F56C68" w:rsidP="00F56C68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изложеното, както и на основание  чл. 87, ал. 1, т. 9 и чл. 423, ал. 2 от Изборния кодекс и Решение № </w:t>
      </w:r>
      <w:r w:rsidRPr="001A6887">
        <w:rPr>
          <w:rFonts w:ascii="Helvetica" w:hAnsi="Helvetica" w:cs="Helvetica"/>
          <w:color w:val="333333"/>
          <w:shd w:val="clear" w:color="auto" w:fill="FFFFFF"/>
        </w:rPr>
        <w:t xml:space="preserve"> 2496-МИ</w:t>
      </w:r>
      <w:r>
        <w:rPr>
          <w:rFonts w:ascii="Helvetica" w:hAnsi="Helvetica" w:cs="Helvetica"/>
          <w:color w:val="333333"/>
          <w:shd w:val="clear" w:color="auto" w:fill="FFFFFF"/>
        </w:rPr>
        <w:t xml:space="preserve">, т.7 от </w:t>
      </w:r>
      <w:r w:rsidRPr="001A6887">
        <w:rPr>
          <w:rFonts w:ascii="Helvetica" w:hAnsi="Helvetica" w:cs="Helvetica"/>
          <w:color w:val="333333"/>
          <w:shd w:val="clear" w:color="auto" w:fill="FFFFFF"/>
        </w:rPr>
        <w:t>25.09.2023г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.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ЦИК, Общинска избирателна комисия Перущица </w:t>
      </w:r>
    </w:p>
    <w:p w:rsidR="00F56C68" w:rsidRPr="00D2799A" w:rsidRDefault="00F56C68" w:rsidP="00F56C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D279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56C68" w:rsidRPr="007F3B02" w:rsidRDefault="00F56C68" w:rsidP="00F56C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1A688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             </w:t>
      </w:r>
      <w:r w:rsidRPr="001A68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пореден номер 68 на </w:t>
      </w:r>
      <w:r w:rsidRPr="001A6887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"БСП за България"</w:t>
      </w:r>
      <w:r w:rsidRPr="001A688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1A68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бюлетините за гласуване в изборите за общински съветници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насрочени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 октомври 2023</w:t>
      </w: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 в община Перущица.</w:t>
      </w:r>
    </w:p>
    <w:p w:rsidR="00F56C68" w:rsidRDefault="00F56C68" w:rsidP="00F56C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    Наименованието на местната коалиция за изписване в бюлетината е: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F56C68" w:rsidRPr="001A6887" w:rsidRDefault="00F56C68" w:rsidP="00F56C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6887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Местна коалиция "БСП за България" / БСП за България, Левицата, ПП БВ, Алтернативата на гражданите/</w:t>
      </w:r>
    </w:p>
    <w:p w:rsidR="00925324" w:rsidRPr="00925324" w:rsidRDefault="00F56C68" w:rsidP="007F3B0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279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D59FA" w:rsidRPr="00D51FA0" w:rsidRDefault="00AD59FA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F56C6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AD59F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B7CF5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5569D" w:rsidRPr="00A5569D" w:rsidRDefault="00A5569D" w:rsidP="00A5569D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556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53-МИ</w:t>
      </w:r>
      <w:r w:rsidRPr="00A556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28.09.2023</w:t>
      </w:r>
    </w:p>
    <w:p w:rsidR="00A5569D" w:rsidRPr="00A5569D" w:rsidRDefault="00A5569D" w:rsidP="00A5569D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ОТНОСНО: Регистриране на кандидат за общински съветник, предложен от ПАРТИЯ „КОНСЕРВАТИВНА БЪЛГАРИЯ“.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    Постъпило е предложение на 27.09.2023г. от 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ПП „ПАРТИЯ КОНСЕРВАТИВНА БЪЛГАРИЯ“ от Борис Янков Ячев, чрез упълномощен представител Йордан Любенов Златков, за регистриране на Стоян Йорданов Златков, ЕГН, за кандидат за общински съветник 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кандидатска листа  на ПП „ПАРТИЯ КОНСЕРВАТИВНА БЪЛГАРИЯ“  под номер 3 /три/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 н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мястото на Ангел Иванов Панайотов, ЕГН.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   На основание решение № 39-МИ от 26.09.2023г. на ОИК Перущица, точка 2 /две/ и предвид постъпило предложение на 27.09.2023г. от 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>ПП „ПАРТИЯ КОНСЕРВАТИВНА БЪЛГАРИЯ“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проведе поименно гласуване, и на основание чл. 87, ал. 1, т. 14, във връзка с чл. 417, ал.4, вр. с ал.6  от ИК, Общинска избирателна комисия Перущица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5569D" w:rsidRPr="00A5569D" w:rsidRDefault="00A5569D" w:rsidP="00A556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</w:pPr>
      <w:r w:rsidRPr="00A5569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            </w:t>
      </w:r>
      <w:r w:rsidRPr="00A5569D">
        <w:rPr>
          <w:rFonts w:ascii="Helvetica" w:eastAsia="Times New Roman" w:hAnsi="Helvetica" w:cs="Helvetica"/>
          <w:bCs/>
          <w:color w:val="333333"/>
          <w:kern w:val="2"/>
          <w:sz w:val="21"/>
          <w:szCs w:val="21"/>
          <w:lang w:eastAsia="bg-BG"/>
          <w14:ligatures w14:val="standardContextual"/>
        </w:rPr>
        <w:t>Регистрира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 Стоян Йорданов Златков, ЕГН, под номер 3 /три/ в кандидатска листа  на ПП „ПАРТИЯ КОНСЕРВАТИВНА БЪЛГАРИЯ“ </w:t>
      </w:r>
      <w:r w:rsidRPr="00A5569D">
        <w:rPr>
          <w:rFonts w:ascii="Helvetica" w:eastAsia="Times New Roman" w:hAnsi="Helvetica" w:cs="Helvetica"/>
          <w:b/>
          <w:color w:val="333333"/>
          <w:kern w:val="2"/>
          <w:sz w:val="21"/>
          <w:szCs w:val="21"/>
          <w:lang w:eastAsia="bg-BG"/>
          <w14:ligatures w14:val="standardContextual"/>
        </w:rPr>
        <w:t>за общински съветници 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>в Община Перущица, за участие в изборите за общински съветници и кметове на 29  октомври 2023г.</w:t>
      </w:r>
    </w:p>
    <w:p w:rsidR="00A5569D" w:rsidRPr="00A5569D" w:rsidRDefault="00A5569D" w:rsidP="00A556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На регистрирания кандидат да се издаде удостоверение.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  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D4135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3D4135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Кристина Николова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-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540A46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B7CF5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B7CF5" w:rsidRPr="00D51FA0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8F778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F56C6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8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A5569D" w:rsidRDefault="00D51FA0" w:rsidP="00A5569D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8F77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A5569D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A5569D" w:rsidRPr="00D51FA0" w:rsidRDefault="00A5569D" w:rsidP="00A55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A5569D" w:rsidRPr="00D51FA0" w:rsidRDefault="00A5569D" w:rsidP="00A55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A5569D" w:rsidRDefault="00A5569D" w:rsidP="00A5569D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5569D" w:rsidRPr="00A5569D" w:rsidRDefault="00A5569D" w:rsidP="00A5569D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556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54-МИ</w:t>
      </w:r>
      <w:r w:rsidRPr="00A5569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28.09.2023</w:t>
      </w:r>
    </w:p>
    <w:p w:rsid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ОТНОСНО: Регистриране на кандидат за общински съветник, предложен от 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КОАЛИЦИЯ „ПРОДЪЛЖАВАМЕ ПРОМЯНАТА-ДЕМОКРАТИЧНА БЪЛГАРИЯ“  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  Постъпило е предложение на 28.09.2023г. от 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КОАЛИЦИЯ „ПРОДЪЛЖАВАМЕ ПРОМЯНАТА-ДЕМОКРАТИЧНА БЪЛГАРИЯ“ от Кирил Петков Петков, Асен Васков Василев, Христо Любомиров Иванов, Атанас Петров Атанасов, чрез упълномощен представител Тодор Стойчев Пенков, за регистриране на Румен Димитров Пергелов, ЕГН , за кандидат за общински съветник 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кандидатска листа  на 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>КОАЛИЦИЯ „ПРОДЪЛЖАВАМЕ ПРОМЯНАТА-ДЕМОКРАТИЧНА БЪЛГАРИЯ“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са посочили този кандидат да заеме последното място в кандидатската листа, а останалите кандидати да се преподредят с две места напред.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На основание решение № 48-МИ от 26.09.2023г. на ОИК Перущица, точка 2 /две/ и точка 3 /три/, предвид постъпило предложение от 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КОАЛИЦИЯ „ПРОДЪЛЖАВАМЕ ПРОМЯНАТА-ДЕМОКРАТИЧНА БЪЛГАРИЯ“ 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 проведе поименно гласуване, и на основание чл. 87, ал. 1, т. 14, във връзка с чл. 417, ал.4, вр. с ал.6  от ИК, Общинска избирателна комисия Перущица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5569D" w:rsidRPr="00A5569D" w:rsidRDefault="00A5569D" w:rsidP="00A556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</w:pPr>
      <w:r w:rsidRPr="00A5569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         </w:t>
      </w:r>
      <w:r w:rsidRPr="00A5569D">
        <w:rPr>
          <w:rFonts w:ascii="Helvetica" w:eastAsia="Times New Roman" w:hAnsi="Helvetica" w:cs="Helvetica"/>
          <w:bCs/>
          <w:color w:val="333333"/>
          <w:kern w:val="2"/>
          <w:sz w:val="21"/>
          <w:szCs w:val="21"/>
          <w:lang w:eastAsia="bg-BG"/>
          <w14:ligatures w14:val="standardContextual"/>
        </w:rPr>
        <w:t>Регистрира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 Румен Димитров Пергелов, ЕГН, под номер 10 /десет/ в кандидатска листа  на КОАЛИЦИЯ „ПРОДЪЛЖАВАМЕ ПРОМЯНАТА-ДЕМОКРАТИЧНА БЪЛГАРИЯ“ </w:t>
      </w:r>
      <w:r w:rsidRPr="00A5569D">
        <w:rPr>
          <w:rFonts w:ascii="Helvetica" w:eastAsia="Times New Roman" w:hAnsi="Helvetica" w:cs="Helvetica"/>
          <w:b/>
          <w:color w:val="333333"/>
          <w:kern w:val="2"/>
          <w:sz w:val="21"/>
          <w:szCs w:val="21"/>
          <w:lang w:eastAsia="bg-BG"/>
          <w14:ligatures w14:val="standardContextual"/>
        </w:rPr>
        <w:t>за общински съветници </w:t>
      </w:r>
      <w:r w:rsidRPr="00A5569D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>в Община Перущица, за участие в изборите за общински съветници и кметове на 29  октомври 2023г., като кандидатите в кандидатската листа се преподреждат в следния ред</w:t>
      </w:r>
      <w:r w:rsidR="00E92F27">
        <w:rPr>
          <w:rFonts w:ascii="Helvetica" w:eastAsia="Times New Roman" w:hAnsi="Helvetica" w:cs="Helvetica"/>
          <w:color w:val="333333"/>
          <w:kern w:val="2"/>
          <w:sz w:val="21"/>
          <w:szCs w:val="21"/>
          <w:lang w:eastAsia="bg-BG"/>
          <w14:ligatures w14:val="standardContextual"/>
        </w:rPr>
        <w:t xml:space="preserve"> от номер 6 до номер 10: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5189"/>
        <w:gridCol w:w="2273"/>
      </w:tblGrid>
      <w:tr w:rsidR="00A5569D" w:rsidRPr="00A5569D" w:rsidTr="00DD09C6">
        <w:trPr>
          <w:trHeight w:val="2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7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номер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 xml:space="preserve">три имена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ЕГН</w:t>
            </w: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Ради Ботев Минчев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Георги Атанасов Тодорчев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Цветан Николов Тотов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Иван Добрев Витанов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Атанас Иванов Насков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ВЛАДИМИР ЙОРДАНОВ КИРАЧЕН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ВЕНЕТА ЗАПРЯНОВА СТОИЛОВА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Надя Благова Ташева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Ангел Иванов Панайотов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569D" w:rsidRPr="00A5569D" w:rsidTr="00DD09C6">
        <w:trPr>
          <w:trHeight w:val="30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 w:rsidRPr="00A5569D"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556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Румен Димитров Пергелов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9D" w:rsidRPr="00A5569D" w:rsidRDefault="00A5569D" w:rsidP="00A556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569D" w:rsidRPr="00A5569D" w:rsidRDefault="00A5569D" w:rsidP="00A556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5569D" w:rsidRPr="00A5569D" w:rsidRDefault="007F3B02" w:rsidP="00A556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</w:t>
      </w:r>
      <w:r w:rsidR="00A5569D"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регистрирания кандидат да се издаде удостоверение.</w:t>
      </w:r>
    </w:p>
    <w:p w:rsidR="00A5569D" w:rsidRPr="00A5569D" w:rsidRDefault="00A5569D" w:rsidP="00A556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</w:t>
      </w:r>
      <w:r w:rsidR="007F3B0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</w:t>
      </w:r>
      <w:r w:rsidRPr="00A556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 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14CFB" w:rsidRPr="009E125D" w:rsidRDefault="00785E67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E125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r w:rsidRPr="009E125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 изчерпване на дневния ред заседанието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бе закрито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комисията в 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17.</w:t>
      </w:r>
      <w:r w:rsidR="001212F5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2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Pr="00B77F86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B77F86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0"/>
          <w:szCs w:val="20"/>
          <w:lang w:eastAsia="zh-CN" w:bidi="hi-IN"/>
        </w:rPr>
      </w:pPr>
      <w:r w:rsidRPr="00B77F86"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  <w:t>*</w:t>
      </w:r>
      <w:r w:rsidRPr="00B77F86">
        <w:rPr>
          <w:rFonts w:ascii="Times New Roman" w:eastAsia="NSimSun" w:hAnsi="Times New Roman" w:cs="Times New Roman CYR"/>
          <w:b/>
          <w:i/>
          <w:color w:val="00000A"/>
          <w:kern w:val="2"/>
          <w:sz w:val="20"/>
          <w:szCs w:val="20"/>
          <w:lang w:eastAsia="zh-CN" w:bidi="hi-IN"/>
        </w:rPr>
        <w:t xml:space="preserve">Присъствен списък от </w:t>
      </w:r>
      <w:r w:rsidR="009E125D">
        <w:rPr>
          <w:rFonts w:ascii="Times New Roman" w:eastAsia="NSimSun" w:hAnsi="Times New Roman" w:cs="Times New Roman CYR"/>
          <w:b/>
          <w:i/>
          <w:color w:val="000000"/>
          <w:kern w:val="2"/>
          <w:sz w:val="20"/>
          <w:szCs w:val="20"/>
          <w:lang w:eastAsia="zh-CN" w:bidi="hi-IN"/>
        </w:rPr>
        <w:t>28</w:t>
      </w:r>
      <w:r w:rsidRPr="00B77F86">
        <w:rPr>
          <w:rFonts w:ascii="Times New Roman" w:eastAsia="NSimSun" w:hAnsi="Times New Roman" w:cs="Times New Roman CYR"/>
          <w:b/>
          <w:i/>
          <w:color w:val="000000"/>
          <w:kern w:val="2"/>
          <w:sz w:val="20"/>
          <w:szCs w:val="20"/>
          <w:lang w:eastAsia="zh-CN" w:bidi="hi-IN"/>
        </w:rPr>
        <w:t>.09.2023</w:t>
      </w:r>
      <w:r w:rsidRPr="00B77F86">
        <w:rPr>
          <w:rFonts w:ascii="Times New Roman" w:eastAsia="NSimSun" w:hAnsi="Times New Roman" w:cs="Times New Roman CYR"/>
          <w:b/>
          <w:i/>
          <w:color w:val="00000A"/>
          <w:kern w:val="2"/>
          <w:sz w:val="20"/>
          <w:szCs w:val="20"/>
          <w:lang w:eastAsia="zh-CN" w:bidi="hi-IN"/>
        </w:rPr>
        <w:t xml:space="preserve"> г.</w:t>
      </w:r>
      <w:r w:rsidRPr="00B77F86"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B77F86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0"/>
          <w:szCs w:val="20"/>
          <w:lang w:val="ru-RU" w:eastAsia="zh-CN" w:bidi="hi-IN"/>
        </w:rPr>
      </w:pP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>ПРЕДСЕДАТЕЛ: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  <w:r w:rsidRPr="00B77F86">
        <w:rPr>
          <w:rFonts w:ascii="Times New Roman" w:eastAsia="Times New Roman" w:hAnsi="Times New Roman" w:cs="Times New Roman"/>
          <w:kern w:val="2"/>
          <w:sz w:val="20"/>
          <w:szCs w:val="20"/>
          <w:lang w:eastAsia="bg-BG" w:bidi="hi-IN"/>
        </w:rPr>
        <w:t xml:space="preserve">                              </w:t>
      </w:r>
      <w:r w:rsidR="002D123A" w:rsidRPr="00B77F86">
        <w:rPr>
          <w:rFonts w:ascii="Times New Roman" w:eastAsia="Times New Roman" w:hAnsi="Times New Roman" w:cs="Times New Roman"/>
          <w:kern w:val="2"/>
          <w:sz w:val="20"/>
          <w:szCs w:val="20"/>
          <w:lang w:eastAsia="bg-BG" w:bidi="hi-IN"/>
        </w:rPr>
        <w:t>Петър Атанасов Ванев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ab/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ab/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ab/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ab/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ab/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ab/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>СЕКРЕТАР: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bg-BG" w:bidi="hi-IN"/>
        </w:rPr>
      </w:pPr>
      <w:r w:rsidRPr="00B77F86">
        <w:rPr>
          <w:rFonts w:ascii="Times New Roman" w:eastAsia="Times New Roman" w:hAnsi="Times New Roman" w:cs="Times New Roman"/>
          <w:kern w:val="2"/>
          <w:sz w:val="20"/>
          <w:szCs w:val="20"/>
          <w:lang w:eastAsia="bg-BG" w:bidi="hi-IN"/>
        </w:rPr>
        <w:tab/>
      </w:r>
      <w:r w:rsidRPr="00B77F86">
        <w:rPr>
          <w:rFonts w:ascii="Times New Roman" w:eastAsia="Times New Roman" w:hAnsi="Times New Roman" w:cs="Times New Roman"/>
          <w:kern w:val="2"/>
          <w:sz w:val="20"/>
          <w:szCs w:val="20"/>
          <w:lang w:eastAsia="bg-BG" w:bidi="hi-IN"/>
        </w:rPr>
        <w:tab/>
      </w:r>
      <w:r w:rsidR="00D2590D">
        <w:rPr>
          <w:rFonts w:ascii="Times New Roman" w:eastAsia="Times New Roman" w:hAnsi="Times New Roman" w:cs="Times New Roman"/>
          <w:kern w:val="2"/>
          <w:sz w:val="20"/>
          <w:szCs w:val="20"/>
          <w:lang w:eastAsia="bg-BG" w:bidi="hi-IN"/>
        </w:rPr>
        <w:t>Нина Димитрова Иванова-Алексиева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  <w:t xml:space="preserve">ПРОТОКОЛЧИК: 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231C7A" w:rsidRPr="00B77F86" w:rsidRDefault="00643684" w:rsidP="001E44E1">
      <w:pPr>
        <w:suppressAutoHyphens/>
        <w:spacing w:after="0" w:line="240" w:lineRule="auto"/>
        <w:jc w:val="both"/>
        <w:rPr>
          <w:sz w:val="20"/>
          <w:szCs w:val="20"/>
        </w:rPr>
      </w:pPr>
      <w:r w:rsidRPr="00B77F86">
        <w:rPr>
          <w:rFonts w:ascii="Liberation Serif" w:eastAsia="NSimSun" w:hAnsi="Liberation Serif" w:cs="Mangal"/>
          <w:color w:val="00000A"/>
          <w:kern w:val="2"/>
          <w:sz w:val="20"/>
          <w:szCs w:val="20"/>
          <w:lang w:eastAsia="zh-CN" w:bidi="hi-IN"/>
        </w:rPr>
        <w:tab/>
      </w:r>
      <w:r w:rsidRPr="00B77F86">
        <w:rPr>
          <w:rFonts w:ascii="Liberation Serif" w:eastAsia="NSimSun" w:hAnsi="Liberation Serif" w:cs="Mangal"/>
          <w:color w:val="00000A"/>
          <w:kern w:val="2"/>
          <w:sz w:val="20"/>
          <w:szCs w:val="20"/>
          <w:lang w:eastAsia="zh-CN" w:bidi="hi-IN"/>
        </w:rPr>
        <w:tab/>
        <w:t>Боряна Таскова Таскова</w:t>
      </w:r>
    </w:p>
    <w:sectPr w:rsidR="00231C7A" w:rsidRPr="00B77F86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D4" w:rsidRDefault="00864CD4">
      <w:pPr>
        <w:spacing w:after="0" w:line="240" w:lineRule="auto"/>
      </w:pPr>
      <w:r>
        <w:separator/>
      </w:r>
    </w:p>
  </w:endnote>
  <w:endnote w:type="continuationSeparator" w:id="0">
    <w:p w:rsidR="00864CD4" w:rsidRDefault="0086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15" w:rsidRPr="007E3615">
          <w:rPr>
            <w:noProof/>
            <w:lang w:val="bg-BG"/>
          </w:rPr>
          <w:t>6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D4" w:rsidRDefault="00864CD4">
      <w:pPr>
        <w:spacing w:after="0" w:line="240" w:lineRule="auto"/>
      </w:pPr>
      <w:r>
        <w:separator/>
      </w:r>
    </w:p>
  </w:footnote>
  <w:footnote w:type="continuationSeparator" w:id="0">
    <w:p w:rsidR="00864CD4" w:rsidRDefault="0086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7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19"/>
  </w:num>
  <w:num w:numId="15">
    <w:abstractNumId w:val="16"/>
  </w:num>
  <w:num w:numId="16">
    <w:abstractNumId w:val="24"/>
  </w:num>
  <w:num w:numId="17">
    <w:abstractNumId w:val="4"/>
  </w:num>
  <w:num w:numId="18">
    <w:abstractNumId w:val="13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6"/>
  </w:num>
  <w:num w:numId="24">
    <w:abstractNumId w:val="22"/>
  </w:num>
  <w:num w:numId="25">
    <w:abstractNumId w:val="25"/>
  </w:num>
  <w:num w:numId="26">
    <w:abstractNumId w:val="17"/>
  </w:num>
  <w:num w:numId="27">
    <w:abstractNumId w:val="9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3FBB"/>
    <w:rsid w:val="001212F5"/>
    <w:rsid w:val="00166109"/>
    <w:rsid w:val="001A5492"/>
    <w:rsid w:val="001B15FA"/>
    <w:rsid w:val="001E01C2"/>
    <w:rsid w:val="001E44E1"/>
    <w:rsid w:val="001E727A"/>
    <w:rsid w:val="00217C61"/>
    <w:rsid w:val="00231C7A"/>
    <w:rsid w:val="00274343"/>
    <w:rsid w:val="00290E8E"/>
    <w:rsid w:val="0029482B"/>
    <w:rsid w:val="002A19CF"/>
    <w:rsid w:val="002C1158"/>
    <w:rsid w:val="002C3026"/>
    <w:rsid w:val="002D123A"/>
    <w:rsid w:val="002F42F1"/>
    <w:rsid w:val="002F6C18"/>
    <w:rsid w:val="00304BE2"/>
    <w:rsid w:val="00314639"/>
    <w:rsid w:val="003205EC"/>
    <w:rsid w:val="00347AAA"/>
    <w:rsid w:val="00385D6F"/>
    <w:rsid w:val="003A3239"/>
    <w:rsid w:val="003B60E9"/>
    <w:rsid w:val="003B64B2"/>
    <w:rsid w:val="003D060C"/>
    <w:rsid w:val="003D3A85"/>
    <w:rsid w:val="003D4135"/>
    <w:rsid w:val="003D7DE2"/>
    <w:rsid w:val="003E4271"/>
    <w:rsid w:val="00403DE0"/>
    <w:rsid w:val="00404930"/>
    <w:rsid w:val="004059F5"/>
    <w:rsid w:val="00412B28"/>
    <w:rsid w:val="00455CFC"/>
    <w:rsid w:val="004615B0"/>
    <w:rsid w:val="00462DEA"/>
    <w:rsid w:val="0046542B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8201F"/>
    <w:rsid w:val="0059226F"/>
    <w:rsid w:val="005967ED"/>
    <w:rsid w:val="005A372F"/>
    <w:rsid w:val="005A76E6"/>
    <w:rsid w:val="005B1118"/>
    <w:rsid w:val="005B40F2"/>
    <w:rsid w:val="005C27EF"/>
    <w:rsid w:val="005E26B4"/>
    <w:rsid w:val="005E7BC5"/>
    <w:rsid w:val="00643684"/>
    <w:rsid w:val="00690A67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59C2"/>
    <w:rsid w:val="007C7232"/>
    <w:rsid w:val="007D3A89"/>
    <w:rsid w:val="007D51E0"/>
    <w:rsid w:val="007E3615"/>
    <w:rsid w:val="007F3B02"/>
    <w:rsid w:val="00815B8C"/>
    <w:rsid w:val="00860E85"/>
    <w:rsid w:val="00864CD4"/>
    <w:rsid w:val="00876235"/>
    <w:rsid w:val="00877DAE"/>
    <w:rsid w:val="00887FE3"/>
    <w:rsid w:val="0089145B"/>
    <w:rsid w:val="008A264C"/>
    <w:rsid w:val="008B26DE"/>
    <w:rsid w:val="008C5692"/>
    <w:rsid w:val="008F063B"/>
    <w:rsid w:val="008F7784"/>
    <w:rsid w:val="00903E8E"/>
    <w:rsid w:val="00921F49"/>
    <w:rsid w:val="00924390"/>
    <w:rsid w:val="00925324"/>
    <w:rsid w:val="009271C7"/>
    <w:rsid w:val="00930437"/>
    <w:rsid w:val="00932EEA"/>
    <w:rsid w:val="00932F11"/>
    <w:rsid w:val="0096627C"/>
    <w:rsid w:val="0097021E"/>
    <w:rsid w:val="00991539"/>
    <w:rsid w:val="00992660"/>
    <w:rsid w:val="009D21F2"/>
    <w:rsid w:val="009D2D89"/>
    <w:rsid w:val="009E125D"/>
    <w:rsid w:val="009E33A8"/>
    <w:rsid w:val="009E4AB4"/>
    <w:rsid w:val="00A255FE"/>
    <w:rsid w:val="00A324ED"/>
    <w:rsid w:val="00A37DAB"/>
    <w:rsid w:val="00A5569D"/>
    <w:rsid w:val="00A55F3C"/>
    <w:rsid w:val="00A6268D"/>
    <w:rsid w:val="00A6292C"/>
    <w:rsid w:val="00A70333"/>
    <w:rsid w:val="00A73814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27417"/>
    <w:rsid w:val="00C34F09"/>
    <w:rsid w:val="00C525B1"/>
    <w:rsid w:val="00C671DB"/>
    <w:rsid w:val="00C7386F"/>
    <w:rsid w:val="00CB7CF5"/>
    <w:rsid w:val="00CE6C3B"/>
    <w:rsid w:val="00CF6344"/>
    <w:rsid w:val="00D05329"/>
    <w:rsid w:val="00D10B14"/>
    <w:rsid w:val="00D2590D"/>
    <w:rsid w:val="00D273C7"/>
    <w:rsid w:val="00D30A75"/>
    <w:rsid w:val="00D35B3E"/>
    <w:rsid w:val="00D51FA0"/>
    <w:rsid w:val="00D76185"/>
    <w:rsid w:val="00D90A37"/>
    <w:rsid w:val="00D9348C"/>
    <w:rsid w:val="00D97618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775F"/>
    <w:rsid w:val="00E71FB8"/>
    <w:rsid w:val="00E77835"/>
    <w:rsid w:val="00E84379"/>
    <w:rsid w:val="00E92F27"/>
    <w:rsid w:val="00EB5AE4"/>
    <w:rsid w:val="00ED7C56"/>
    <w:rsid w:val="00F153CB"/>
    <w:rsid w:val="00F24031"/>
    <w:rsid w:val="00F41A9C"/>
    <w:rsid w:val="00F56C68"/>
    <w:rsid w:val="00F6457C"/>
    <w:rsid w:val="00F7653E"/>
    <w:rsid w:val="00F93F96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D40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2023-09-28T14:29:00Z</cp:lastPrinted>
  <dcterms:created xsi:type="dcterms:W3CDTF">2023-09-28T14:30:00Z</dcterms:created>
  <dcterms:modified xsi:type="dcterms:W3CDTF">2023-09-28T14:30:00Z</dcterms:modified>
</cp:coreProperties>
</file>