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364E7D" w:rsidP="00010DD7">
      <w:pPr>
        <w:spacing w:after="0" w:line="240" w:lineRule="auto"/>
        <w:jc w:val="center"/>
      </w:pPr>
      <w:r>
        <w:rPr>
          <w:b/>
        </w:rPr>
        <w:t>на 01.11.</w:t>
      </w:r>
      <w:r w:rsidR="00CD660B">
        <w:rPr>
          <w:b/>
        </w:rPr>
        <w:t>2019г. от 17</w:t>
      </w:r>
      <w:r w:rsidR="00010DD7">
        <w:rPr>
          <w:b/>
        </w:rPr>
        <w:t>.00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364E7D" w:rsidP="00B12BA2">
            <w:pPr>
              <w:spacing w:after="0" w:line="240" w:lineRule="auto"/>
              <w:jc w:val="both"/>
            </w:pPr>
            <w:r w:rsidRPr="00364E7D">
              <w:t>Утвърждаване на замени на членове в СИК от квотата на ПП ГЕРБ на територията на община Перущица при произвеждане на изборите за кмет на 03 ноември 2019 г. в Община Перущица.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364E7D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Default="00364E7D" w:rsidP="00364E7D">
            <w:pPr>
              <w:snapToGrid w:val="0"/>
              <w:spacing w:after="0" w:line="440" w:lineRule="atLeast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Pr="00CD660B" w:rsidRDefault="00364E7D" w:rsidP="00B12BA2">
            <w:pPr>
              <w:spacing w:after="0" w:line="240" w:lineRule="auto"/>
              <w:jc w:val="both"/>
            </w:pPr>
            <w:r w:rsidRPr="00364E7D">
              <w:t>Утвърждаване на замени на членове в СИК от квотата на ПП ГЕРБ на територията на община Перущица при произвеждане на изборите за кмет на 03 ноември 2019 г. в Община Перущица.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7D" w:rsidRDefault="00364E7D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364E7D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Default="00364E7D" w:rsidP="00364E7D">
            <w:pPr>
              <w:snapToGrid w:val="0"/>
              <w:spacing w:after="0" w:line="440" w:lineRule="atLeast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Default="00364E7D" w:rsidP="00B12BA2">
            <w:pPr>
              <w:spacing w:after="0" w:line="240" w:lineRule="auto"/>
              <w:jc w:val="both"/>
            </w:pPr>
            <w:r w:rsidRPr="00364E7D">
              <w:t>Обмен на информация между членовете на СИК и ОИК в изборите на втори тук за кметове на 03 ноември 2019 година</w:t>
            </w:r>
          </w:p>
          <w:p w:rsidR="00364E7D" w:rsidRPr="00CD660B" w:rsidRDefault="00364E7D" w:rsidP="00B12BA2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7D" w:rsidRDefault="00364E7D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364E7D" w:rsidP="00364E7D">
            <w:pPr>
              <w:snapToGrid w:val="0"/>
              <w:spacing w:after="0" w:line="440" w:lineRule="atLeast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spacing w:after="0" w:line="240" w:lineRule="auto"/>
              <w:jc w:val="both"/>
            </w:pPr>
            <w:r>
              <w:rPr>
                <w:color w:val="333333"/>
              </w:rPr>
              <w:t xml:space="preserve">Разни.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jc w:val="center"/>
            </w:pPr>
            <w:r>
              <w:t>Председател</w:t>
            </w:r>
          </w:p>
        </w:tc>
      </w:tr>
    </w:tbl>
    <w:p w:rsidR="00010DD7" w:rsidRDefault="00010DD7" w:rsidP="00010DD7"/>
    <w:p w:rsidR="00010DD7" w:rsidRDefault="00010DD7" w:rsidP="00010DD7">
      <w:pPr>
        <w:ind w:left="720"/>
      </w:pPr>
    </w:p>
    <w:p w:rsidR="00010DD7" w:rsidRDefault="00010DD7" w:rsidP="00010DD7">
      <w:pPr>
        <w:ind w:left="720"/>
      </w:pPr>
    </w:p>
    <w:p w:rsidR="00C50104" w:rsidRDefault="00C50104"/>
    <w:sectPr w:rsidR="00C5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DB"/>
    <w:rsid w:val="00010DD7"/>
    <w:rsid w:val="003631DB"/>
    <w:rsid w:val="00364E7D"/>
    <w:rsid w:val="00B12BA2"/>
    <w:rsid w:val="00C50104"/>
    <w:rsid w:val="00C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3643"/>
  <w15:chartTrackingRefBased/>
  <w15:docId w15:val="{1E728328-0540-4A53-8FB5-65F708E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2019-10-29T13:50:00Z</dcterms:created>
  <dcterms:modified xsi:type="dcterms:W3CDTF">2019-11-01T15:04:00Z</dcterms:modified>
</cp:coreProperties>
</file>